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0E89E" w14:textId="77777777" w:rsidR="00163C0A" w:rsidRDefault="00163C0A" w:rsidP="00354FC5">
      <w:pPr>
        <w:bidi/>
        <w:ind w:left="360"/>
        <w:jc w:val="center"/>
        <w:rPr>
          <w:rFonts w:cs="B Zar"/>
        </w:rPr>
      </w:pPr>
      <w:r w:rsidRPr="00507CF3">
        <w:rPr>
          <w:noProof/>
          <w:sz w:val="10"/>
          <w:szCs w:val="10"/>
          <w:lang w:bidi="ar-SA"/>
        </w:rPr>
        <w:drawing>
          <wp:inline distT="0" distB="0" distL="0" distR="0" wp14:anchorId="1F14E0B1" wp14:editId="7EFCA443">
            <wp:extent cx="1550550" cy="8001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67" cy="81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dTable1Light-Accent21"/>
        <w:tblpPr w:leftFromText="180" w:rightFromText="180" w:vertAnchor="page" w:horzAnchor="margin" w:tblpXSpec="center" w:tblpY="2386"/>
        <w:bidiVisual/>
        <w:tblW w:w="5228" w:type="pct"/>
        <w:tblBorders>
          <w:top w:val="single" w:sz="12" w:space="0" w:color="C45911"/>
          <w:left w:val="single" w:sz="12" w:space="0" w:color="C45911"/>
          <w:bottom w:val="single" w:sz="12" w:space="0" w:color="C45911"/>
          <w:right w:val="single" w:sz="12" w:space="0" w:color="C45911"/>
          <w:insideH w:val="single" w:sz="12" w:space="0" w:color="C45911"/>
          <w:insideV w:val="single" w:sz="12" w:space="0" w:color="C45911"/>
        </w:tblBorders>
        <w:tblLook w:val="00A0" w:firstRow="1" w:lastRow="0" w:firstColumn="1" w:lastColumn="0" w:noHBand="0" w:noVBand="0"/>
      </w:tblPr>
      <w:tblGrid>
        <w:gridCol w:w="11"/>
        <w:gridCol w:w="4903"/>
        <w:gridCol w:w="909"/>
        <w:gridCol w:w="2015"/>
        <w:gridCol w:w="1441"/>
        <w:gridCol w:w="1890"/>
      </w:tblGrid>
      <w:tr w:rsidR="00163C0A" w:rsidRPr="00BF62E6" w14:paraId="001FCC96" w14:textId="77777777" w:rsidTr="00DD6E25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5" w:type="pct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pct"/>
            <w:gridSpan w:val="5"/>
            <w:tcBorders>
              <w:bottom w:val="none" w:sz="0" w:space="0" w:color="auto"/>
            </w:tcBorders>
            <w:shd w:val="clear" w:color="auto" w:fill="FBE4D5" w:themeFill="accent2" w:themeFillTint="33"/>
            <w:vAlign w:val="center"/>
          </w:tcPr>
          <w:p w14:paraId="4A38CD10" w14:textId="77777777" w:rsidR="00163C0A" w:rsidRPr="00BF62E6" w:rsidRDefault="00163C0A" w:rsidP="00DD6E25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62E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طرح دوره (</w:t>
            </w:r>
            <w:r w:rsidRPr="00BF62E6">
              <w:rPr>
                <w:rFonts w:cs="B Nazanin"/>
                <w:b/>
                <w:bCs/>
                <w:sz w:val="32"/>
                <w:szCs w:val="32"/>
                <w:lang w:bidi="fa-IR"/>
              </w:rPr>
              <w:t>Course plan</w:t>
            </w:r>
            <w:r w:rsidRPr="00BF62E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163C0A" w:rsidRPr="00BF62E6" w14:paraId="11FEB330" w14:textId="77777777" w:rsidTr="00DD6E25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</w:tcPr>
          <w:p w14:paraId="5EF84DF0" w14:textId="68CC7345" w:rsidR="00163C0A" w:rsidRPr="00BF62E6" w:rsidRDefault="00163C0A" w:rsidP="00DD6E25">
            <w:pPr>
              <w:pStyle w:val="Title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F62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درس:</w:t>
            </w:r>
            <w:r w:rsidR="00F358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پرستاری بزرگسالان سالمندان ( سیستم ادراری تناسلی)</w:t>
            </w:r>
          </w:p>
        </w:tc>
        <w:tc>
          <w:tcPr>
            <w:tcW w:w="2800" w:type="pct"/>
            <w:gridSpan w:val="4"/>
          </w:tcPr>
          <w:p w14:paraId="76D2D9E9" w14:textId="2E8A6687" w:rsidR="00163C0A" w:rsidRPr="00BF62E6" w:rsidRDefault="00163C0A" w:rsidP="00DD6E25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62E6"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3B0D8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3B0D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1FDA">
              <w:rPr>
                <w:rFonts w:cs="B Nazanin" w:hint="cs"/>
                <w:sz w:val="24"/>
                <w:szCs w:val="24"/>
                <w:rtl/>
                <w:lang w:bidi="fa-IR"/>
              </w:rPr>
              <w:t>دکتر میر</w:t>
            </w:r>
            <w:r w:rsidR="003B0D80">
              <w:rPr>
                <w:rFonts w:cs="B Nazanin" w:hint="cs"/>
                <w:sz w:val="24"/>
                <w:szCs w:val="24"/>
                <w:rtl/>
                <w:lang w:bidi="fa-IR"/>
              </w:rPr>
              <w:t>حسین آقایی</w:t>
            </w:r>
          </w:p>
        </w:tc>
      </w:tr>
      <w:tr w:rsidR="000B47A4" w:rsidRPr="00BF62E6" w14:paraId="310F6481" w14:textId="77777777" w:rsidTr="00DD6E25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</w:tcPr>
          <w:p w14:paraId="732CEF82" w14:textId="6B7EDAC5" w:rsidR="00163C0A" w:rsidRPr="002079F4" w:rsidRDefault="00163C0A" w:rsidP="00DD6E25">
            <w:pPr>
              <w:bidi/>
              <w:rPr>
                <w:rFonts w:cs="B Nazanin"/>
                <w:color w:val="000000" w:themeColor="text1"/>
                <w:rtl/>
              </w:rPr>
            </w:pPr>
            <w:r w:rsidRPr="00BF62E6">
              <w:rPr>
                <w:rFonts w:cs="B Nazanin" w:hint="cs"/>
                <w:rtl/>
              </w:rPr>
              <w:t xml:space="preserve">رشته </w:t>
            </w:r>
            <w:r>
              <w:rPr>
                <w:rFonts w:cs="B Nazanin" w:hint="cs"/>
                <w:rtl/>
              </w:rPr>
              <w:t>و مقطع دانشجویان</w:t>
            </w:r>
            <w:r w:rsidRPr="00BF62E6">
              <w:rPr>
                <w:rFonts w:cs="B Nazanin" w:hint="cs"/>
                <w:rtl/>
              </w:rPr>
              <w:t>:</w:t>
            </w:r>
            <w:r w:rsidR="003B0D80">
              <w:rPr>
                <w:rFonts w:cs="B Nazanin" w:hint="cs"/>
                <w:rtl/>
              </w:rPr>
              <w:t xml:space="preserve"> پرستاری/ کارشناسی</w:t>
            </w:r>
          </w:p>
        </w:tc>
        <w:tc>
          <w:tcPr>
            <w:tcW w:w="2800" w:type="pct"/>
            <w:gridSpan w:val="4"/>
          </w:tcPr>
          <w:p w14:paraId="1DED3B79" w14:textId="482FBF60" w:rsidR="00163C0A" w:rsidRPr="00BF62E6" w:rsidRDefault="00163C0A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color w:val="000000" w:themeColor="text1"/>
                <w:rtl/>
              </w:rPr>
            </w:pPr>
            <w:r w:rsidRPr="00BF62E6">
              <w:rPr>
                <w:rFonts w:cs="B Nazanin" w:hint="cs"/>
                <w:b/>
                <w:bCs/>
                <w:rtl/>
              </w:rPr>
              <w:t>تعداد و نوع واحد:</w:t>
            </w:r>
            <w:r w:rsidR="003B0D80">
              <w:rPr>
                <w:rFonts w:cs="B Nazanin" w:hint="cs"/>
                <w:b/>
                <w:bCs/>
                <w:rtl/>
              </w:rPr>
              <w:t xml:space="preserve"> </w:t>
            </w:r>
            <w:r w:rsidR="00F3580A">
              <w:rPr>
                <w:rFonts w:cs="B Nazanin" w:hint="cs"/>
                <w:b/>
                <w:bCs/>
                <w:rtl/>
              </w:rPr>
              <w:t xml:space="preserve"> </w:t>
            </w:r>
            <w:r w:rsidR="00DD6E25">
              <w:rPr>
                <w:rFonts w:cs="B Nazanin" w:hint="cs"/>
                <w:b/>
                <w:bCs/>
                <w:rtl/>
              </w:rPr>
              <w:t>75/0 سیستم ادراری .... 75/0 سیستم تولید مثل</w:t>
            </w:r>
          </w:p>
        </w:tc>
      </w:tr>
      <w:tr w:rsidR="00163C0A" w:rsidRPr="00BF62E6" w14:paraId="5803608D" w14:textId="77777777" w:rsidTr="00DD6E25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</w:tcPr>
          <w:p w14:paraId="368F70A5" w14:textId="2E6103FB" w:rsidR="00163C0A" w:rsidRPr="00BF62E6" w:rsidRDefault="00163C0A" w:rsidP="00DD6E25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62E6">
              <w:rPr>
                <w:rFonts w:cs="B Nazanin" w:hint="cs"/>
                <w:rtl/>
              </w:rPr>
              <w:t xml:space="preserve">هدف کلی درس:  </w:t>
            </w:r>
            <w:r w:rsidR="003B0D80">
              <w:rPr>
                <w:rFonts w:cs="B Nazanin" w:hint="cs"/>
                <w:rtl/>
              </w:rPr>
              <w:t xml:space="preserve"> </w:t>
            </w:r>
            <w:r w:rsidR="003B0D80" w:rsidRPr="001D43D1">
              <w:rPr>
                <w:rFonts w:cs="B Nazanin" w:hint="eastAsia"/>
                <w:sz w:val="28"/>
                <w:szCs w:val="28"/>
                <w:rtl/>
              </w:rPr>
              <w:t xml:space="preserve"> </w:t>
            </w:r>
            <w:r w:rsidR="00F3580A" w:rsidRPr="00082894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آشنايي دانشجويان با پاتوفيزيولوژي، علائم باليني، تشخيص و درمان اختلالات مهم سيستم ادراري تناسلي </w:t>
            </w:r>
          </w:p>
        </w:tc>
        <w:tc>
          <w:tcPr>
            <w:tcW w:w="2800" w:type="pct"/>
            <w:gridSpan w:val="4"/>
          </w:tcPr>
          <w:p w14:paraId="37E1443B" w14:textId="3F269529" w:rsidR="00163C0A" w:rsidRPr="0012748A" w:rsidRDefault="00163C0A" w:rsidP="00DD6E25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48A">
              <w:rPr>
                <w:rFonts w:cs="B Nazanin" w:hint="cs"/>
                <w:color w:val="000000" w:themeColor="text1"/>
                <w:sz w:val="14"/>
                <w:szCs w:val="24"/>
                <w:rtl/>
              </w:rPr>
              <w:t>درصد واحد مربوط به استاد:</w:t>
            </w:r>
            <w:r w:rsidR="003B0D80">
              <w:rPr>
                <w:rFonts w:cs="B Nazanin" w:hint="cs"/>
                <w:color w:val="000000" w:themeColor="text1"/>
                <w:sz w:val="14"/>
                <w:szCs w:val="24"/>
                <w:rtl/>
              </w:rPr>
              <w:t xml:space="preserve"> </w:t>
            </w:r>
            <w:r w:rsidR="00BF0EC9">
              <w:rPr>
                <w:rFonts w:cs="B Nazanin" w:hint="cs"/>
                <w:b w:val="0"/>
                <w:bCs w:val="0"/>
                <w:sz w:val="16"/>
                <w:szCs w:val="28"/>
                <w:rtl/>
              </w:rPr>
              <w:t>1.5</w:t>
            </w:r>
            <w:r w:rsidR="00F3580A" w:rsidRPr="00F3580A">
              <w:rPr>
                <w:rFonts w:cs="B Nazanin" w:hint="cs"/>
                <w:b w:val="0"/>
                <w:bCs w:val="0"/>
                <w:sz w:val="16"/>
                <w:szCs w:val="28"/>
                <w:rtl/>
              </w:rPr>
              <w:t xml:space="preserve"> واحد</w:t>
            </w:r>
          </w:p>
        </w:tc>
      </w:tr>
      <w:tr w:rsidR="009A41F2" w:rsidRPr="00BF62E6" w14:paraId="4C4AFBEE" w14:textId="77777777" w:rsidTr="009A41F2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6EE274AE" w14:textId="00A338EA" w:rsidR="009A41F2" w:rsidRPr="009A41F2" w:rsidRDefault="009A41F2" w:rsidP="00DD6E25">
            <w:pPr>
              <w:pStyle w:val="Title"/>
              <w:jc w:val="left"/>
              <w:rPr>
                <w:rFonts w:cs="B Nazanin" w:hint="cs"/>
                <w:b/>
                <w:bCs/>
                <w:color w:val="000000" w:themeColor="text1"/>
                <w:sz w:val="14"/>
                <w:szCs w:val="24"/>
                <w:rtl/>
              </w:rPr>
            </w:pPr>
            <w:r w:rsidRPr="009A41F2">
              <w:rPr>
                <w:rFonts w:cs="B Nazanin" w:hint="cs"/>
                <w:b/>
                <w:bCs/>
                <w:color w:val="000000" w:themeColor="text1"/>
                <w:sz w:val="14"/>
                <w:szCs w:val="24"/>
                <w:rtl/>
              </w:rPr>
              <w:t>نحوه ارزشیابی:  حضور فعال و مشارکت در پرسش و پاسخ: 4 نمره</w:t>
            </w:r>
          </w:p>
          <w:p w14:paraId="7540A6C6" w14:textId="3285A2D5" w:rsidR="009A41F2" w:rsidRPr="0012748A" w:rsidRDefault="009A41F2" w:rsidP="00DD6E25">
            <w:pPr>
              <w:pStyle w:val="Title"/>
              <w:jc w:val="left"/>
              <w:rPr>
                <w:rFonts w:cs="B Nazanin" w:hint="cs"/>
                <w:color w:val="000000" w:themeColor="text1"/>
                <w:sz w:val="14"/>
                <w:szCs w:val="24"/>
                <w:rtl/>
              </w:rPr>
            </w:pPr>
            <w:r w:rsidRPr="009A41F2">
              <w:rPr>
                <w:rFonts w:cs="B Nazanin" w:hint="cs"/>
                <w:b/>
                <w:bCs/>
                <w:color w:val="000000" w:themeColor="text1"/>
                <w:sz w:val="1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color w:val="000000" w:themeColor="text1"/>
                <w:sz w:val="14"/>
                <w:szCs w:val="24"/>
                <w:rtl/>
              </w:rPr>
              <w:t xml:space="preserve">      </w:t>
            </w:r>
            <w:r w:rsidRPr="009A41F2">
              <w:rPr>
                <w:rFonts w:cs="B Nazanin" w:hint="cs"/>
                <w:b/>
                <w:bCs/>
                <w:color w:val="000000" w:themeColor="text1"/>
                <w:sz w:val="14"/>
                <w:szCs w:val="24"/>
                <w:rtl/>
              </w:rPr>
              <w:t xml:space="preserve">           آزمون پایان ترم   : 16 نمره</w:t>
            </w:r>
          </w:p>
        </w:tc>
      </w:tr>
      <w:tr w:rsidR="009A41F2" w:rsidRPr="00BF62E6" w14:paraId="60566F62" w14:textId="77777777" w:rsidTr="009A41F2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3BD47342" w14:textId="509B9ED6" w:rsidR="009A41F2" w:rsidRPr="009A41F2" w:rsidRDefault="009A41F2" w:rsidP="00DD6E25">
            <w:pPr>
              <w:pStyle w:val="Title"/>
              <w:jc w:val="left"/>
              <w:rPr>
                <w:rFonts w:cs="B Nazanin" w:hint="cs"/>
                <w:b/>
                <w:bCs/>
                <w:color w:val="000000" w:themeColor="text1"/>
                <w:sz w:val="14"/>
                <w:szCs w:val="24"/>
                <w:rtl/>
              </w:rPr>
            </w:pPr>
            <w:r w:rsidRPr="009A41F2">
              <w:rPr>
                <w:rFonts w:cs="B Nazanin" w:hint="cs"/>
                <w:b/>
                <w:bCs/>
                <w:color w:val="000000" w:themeColor="text1"/>
                <w:sz w:val="14"/>
                <w:szCs w:val="24"/>
                <w:rtl/>
              </w:rPr>
              <w:t>منابع:  پرستاری داخلی جراحی برونر و سودارث/ آخرین نسخه چاپی</w:t>
            </w:r>
            <w:bookmarkStart w:id="0" w:name="_GoBack"/>
            <w:bookmarkEnd w:id="0"/>
          </w:p>
        </w:tc>
      </w:tr>
      <w:tr w:rsidR="00DD6E25" w:rsidRPr="00BF62E6" w14:paraId="21B3825A" w14:textId="4105CD0C" w:rsidTr="00DD6E25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  <w:vMerge w:val="restart"/>
            <w:vAlign w:val="center"/>
          </w:tcPr>
          <w:p w14:paraId="149BE841" w14:textId="77777777" w:rsidR="00DD6E25" w:rsidRPr="00000C6F" w:rsidRDefault="00DD6E25" w:rsidP="00DD6E2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000C6F">
              <w:rPr>
                <w:rFonts w:ascii="Mitra" w:hAnsi="Mitra" w:cs="B Nazanin" w:hint="cs"/>
                <w:color w:val="000000" w:themeColor="text1"/>
                <w:sz w:val="26"/>
                <w:szCs w:val="28"/>
                <w:rtl/>
              </w:rPr>
              <w:t>عنوان جلسه یا هدف اختصاصی</w:t>
            </w:r>
          </w:p>
        </w:tc>
        <w:tc>
          <w:tcPr>
            <w:tcW w:w="407" w:type="pct"/>
            <w:vMerge w:val="restart"/>
          </w:tcPr>
          <w:p w14:paraId="3C29AFB9" w14:textId="77777777" w:rsidR="00DD6E25" w:rsidRPr="00194D0C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تاریخ برگزاری جلسه یا بارگذاری محتوا </w:t>
            </w:r>
          </w:p>
        </w:tc>
        <w:tc>
          <w:tcPr>
            <w:tcW w:w="902" w:type="pct"/>
            <w:vMerge w:val="restart"/>
            <w:tcBorders>
              <w:right w:val="single" w:sz="4" w:space="0" w:color="auto"/>
            </w:tcBorders>
          </w:tcPr>
          <w:p w14:paraId="149CF4B8" w14:textId="77777777" w:rsidR="00DD6E25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14:paraId="26472932" w14:textId="63877055" w:rsidR="00DD6E25" w:rsidRPr="00194D0C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سطح یادگیری</w:t>
            </w:r>
          </w:p>
        </w:tc>
        <w:tc>
          <w:tcPr>
            <w:tcW w:w="1491" w:type="pct"/>
            <w:gridSpan w:val="2"/>
            <w:tcBorders>
              <w:left w:val="single" w:sz="4" w:space="0" w:color="auto"/>
            </w:tcBorders>
          </w:tcPr>
          <w:p w14:paraId="16981E27" w14:textId="312CA288" w:rsidR="00DD6E25" w:rsidRPr="00194D0C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روش برگزاری هر جلسه </w:t>
            </w:r>
          </w:p>
        </w:tc>
      </w:tr>
      <w:tr w:rsidR="00DD6E25" w:rsidRPr="00194D0C" w14:paraId="1C243160" w14:textId="77777777" w:rsidTr="000E4F9A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  <w:vMerge/>
          </w:tcPr>
          <w:p w14:paraId="7E9C87FD" w14:textId="77777777" w:rsidR="00DD6E25" w:rsidRPr="00FF6546" w:rsidRDefault="00DD6E25" w:rsidP="00DD6E25">
            <w:pPr>
              <w:bidi/>
              <w:jc w:val="center"/>
              <w:rPr>
                <w:rFonts w:ascii="Mitra" w:hAnsi="Mitra" w:cs="B Nazanin"/>
                <w:b w:val="0"/>
                <w:bCs w:val="0"/>
                <w:color w:val="000000" w:themeColor="text1"/>
                <w:rtl/>
              </w:rPr>
            </w:pPr>
          </w:p>
        </w:tc>
        <w:tc>
          <w:tcPr>
            <w:tcW w:w="407" w:type="pct"/>
            <w:vMerge/>
          </w:tcPr>
          <w:p w14:paraId="5619F82F" w14:textId="77777777" w:rsidR="00DD6E25" w:rsidRPr="00194D0C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02" w:type="pct"/>
            <w:vMerge/>
            <w:tcBorders>
              <w:right w:val="single" w:sz="4" w:space="0" w:color="auto"/>
            </w:tcBorders>
          </w:tcPr>
          <w:p w14:paraId="3D5305E8" w14:textId="5DED5CAC" w:rsidR="00DD6E25" w:rsidRPr="00194D0C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14:paraId="35165F29" w14:textId="7999A41F" w:rsidR="00DD6E25" w:rsidRPr="00194D0C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نحوه ارائه درس</w:t>
            </w:r>
          </w:p>
        </w:tc>
        <w:tc>
          <w:tcPr>
            <w:tcW w:w="846" w:type="pct"/>
          </w:tcPr>
          <w:p w14:paraId="364D857B" w14:textId="0C820111" w:rsidR="00DD6E25" w:rsidRPr="00194D0C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ابزار یا رسانه</w:t>
            </w:r>
          </w:p>
        </w:tc>
      </w:tr>
      <w:tr w:rsidR="00DD6E25" w:rsidRPr="00BF62E6" w14:paraId="1B74C314" w14:textId="77777777" w:rsidTr="00DD6E25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</w:tcPr>
          <w:p w14:paraId="3386FB54" w14:textId="6F45EB87" w:rsidR="00DD6E25" w:rsidRPr="00F3580A" w:rsidRDefault="00DD6E25" w:rsidP="00DD6E25">
            <w:pPr>
              <w:bidi/>
              <w:ind w:left="-180"/>
              <w:rPr>
                <w:rFonts w:asciiTheme="minorHAnsi" w:hAnsiTheme="minorHAnsi" w:cs="B Lotus"/>
                <w:sz w:val="26"/>
                <w:szCs w:val="26"/>
              </w:rPr>
            </w:pPr>
            <w:r w:rsidRPr="00082894">
              <w:rPr>
                <w:rFonts w:cs="B Lotus" w:hint="cs"/>
                <w:sz w:val="26"/>
                <w:szCs w:val="26"/>
                <w:rtl/>
              </w:rPr>
              <w:t>آ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1.  آ</w:t>
            </w:r>
            <w:r w:rsidRPr="00082894">
              <w:rPr>
                <w:rFonts w:cs="B Lotus" w:hint="cs"/>
                <w:sz w:val="26"/>
                <w:szCs w:val="26"/>
                <w:rtl/>
              </w:rPr>
              <w:t>ناتومي و فيزيولوپي سيستم ادراري (ارزيابي تشخيصس و آمادگي هاي لازم</w:t>
            </w:r>
            <w:r w:rsidRPr="00082894">
              <w:rPr>
                <w:rFonts w:asciiTheme="minorHAnsi" w:hAnsiTheme="minorHAnsi" w:cs="B Lotus" w:hint="cs"/>
                <w:sz w:val="26"/>
                <w:szCs w:val="26"/>
                <w:rtl/>
              </w:rPr>
              <w:t>)</w:t>
            </w:r>
          </w:p>
        </w:tc>
        <w:tc>
          <w:tcPr>
            <w:tcW w:w="407" w:type="pct"/>
          </w:tcPr>
          <w:p w14:paraId="5C649BFB" w14:textId="29416A92" w:rsidR="00DD6E25" w:rsidRPr="00FF654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مطابق با جلسات آموزشی تعیین شده </w:t>
            </w:r>
          </w:p>
        </w:tc>
        <w:tc>
          <w:tcPr>
            <w:tcW w:w="902" w:type="pct"/>
          </w:tcPr>
          <w:p w14:paraId="1AC0DD8D" w14:textId="726F9B3A" w:rsidR="00DD6E25" w:rsidRPr="00FF654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45" w:type="pct"/>
          </w:tcPr>
          <w:p w14:paraId="74003D3E" w14:textId="40351446" w:rsidR="00DD6E25" w:rsidRPr="00FF654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</w:t>
            </w:r>
          </w:p>
        </w:tc>
        <w:tc>
          <w:tcPr>
            <w:tcW w:w="846" w:type="pct"/>
          </w:tcPr>
          <w:p w14:paraId="483A5741" w14:textId="60214164" w:rsidR="00DD6E25" w:rsidRPr="00FF654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کامپیوتر/ ویدیوپروژکتور</w:t>
            </w:r>
          </w:p>
        </w:tc>
      </w:tr>
      <w:tr w:rsidR="00DD6E25" w:rsidRPr="00BF62E6" w14:paraId="37E153C9" w14:textId="77777777" w:rsidTr="00DD6E2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</w:tcPr>
          <w:p w14:paraId="696C9AAC" w14:textId="390A6288" w:rsidR="00DD6E25" w:rsidRPr="00F3580A" w:rsidRDefault="00DD6E25" w:rsidP="00DD6E25">
            <w:pPr>
              <w:pStyle w:val="ListParagraph"/>
              <w:numPr>
                <w:ilvl w:val="0"/>
                <w:numId w:val="5"/>
              </w:num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 w:rsidRPr="00F3580A">
              <w:rPr>
                <w:rFonts w:cs="B Lotus" w:hint="cs"/>
                <w:sz w:val="26"/>
                <w:szCs w:val="26"/>
                <w:rtl/>
              </w:rPr>
              <w:t>عفونتهاي سيستم ادراري(عفونت مجاري ادراري، سيستيت)، درمان و مراقبتهاي پرستاري</w:t>
            </w:r>
          </w:p>
        </w:tc>
        <w:tc>
          <w:tcPr>
            <w:tcW w:w="407" w:type="pct"/>
          </w:tcPr>
          <w:p w14:paraId="0676B279" w14:textId="77777777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02" w:type="pct"/>
          </w:tcPr>
          <w:p w14:paraId="12A97459" w14:textId="0A7CFB27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45" w:type="pct"/>
          </w:tcPr>
          <w:p w14:paraId="09E12A24" w14:textId="200273D2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</w:t>
            </w:r>
          </w:p>
        </w:tc>
        <w:tc>
          <w:tcPr>
            <w:tcW w:w="846" w:type="pct"/>
          </w:tcPr>
          <w:p w14:paraId="1E1A5636" w14:textId="61279389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کامپیوتر/ ویدیوپروژکتور</w:t>
            </w:r>
          </w:p>
        </w:tc>
      </w:tr>
      <w:tr w:rsidR="00DD6E25" w:rsidRPr="00BF62E6" w14:paraId="05EBD3F4" w14:textId="77777777" w:rsidTr="00DD6E2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</w:tcPr>
          <w:p w14:paraId="5A58075B" w14:textId="0F95C524" w:rsidR="00DD6E25" w:rsidRPr="00F3580A" w:rsidRDefault="00DD6E25" w:rsidP="00DD6E25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F3580A">
              <w:rPr>
                <w:rFonts w:cs="B Lotus" w:hint="cs"/>
                <w:sz w:val="26"/>
                <w:szCs w:val="26"/>
                <w:rtl/>
              </w:rPr>
              <w:t>پيلونفريت، گلومرولونفريت (درمان و مراقبتهاي پرستاري)</w:t>
            </w:r>
          </w:p>
        </w:tc>
        <w:tc>
          <w:tcPr>
            <w:tcW w:w="407" w:type="pct"/>
          </w:tcPr>
          <w:p w14:paraId="7E1F16E1" w14:textId="77777777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02" w:type="pct"/>
          </w:tcPr>
          <w:p w14:paraId="09BDBA5D" w14:textId="7630D1EA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45" w:type="pct"/>
          </w:tcPr>
          <w:p w14:paraId="4EA348BE" w14:textId="0AAFDE84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</w:t>
            </w:r>
          </w:p>
        </w:tc>
        <w:tc>
          <w:tcPr>
            <w:tcW w:w="846" w:type="pct"/>
          </w:tcPr>
          <w:p w14:paraId="692A7B63" w14:textId="17CFF37A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کامپیوتر/ ویدیوپروژکتور</w:t>
            </w:r>
          </w:p>
        </w:tc>
      </w:tr>
      <w:tr w:rsidR="00DD6E25" w:rsidRPr="00BF62E6" w14:paraId="62F15B1C" w14:textId="77777777" w:rsidTr="00DD6E2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</w:tcPr>
          <w:p w14:paraId="432ED8E9" w14:textId="57ED8DB6" w:rsidR="00DD6E25" w:rsidRPr="00F118D0" w:rsidRDefault="00DD6E25" w:rsidP="00DD6E25">
            <w:pPr>
              <w:pStyle w:val="ListParagraph"/>
              <w:numPr>
                <w:ilvl w:val="0"/>
                <w:numId w:val="5"/>
              </w:num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 w:rsidRPr="00082894">
              <w:rPr>
                <w:rFonts w:cs="B Lotus" w:hint="cs"/>
                <w:sz w:val="26"/>
                <w:szCs w:val="26"/>
                <w:rtl/>
              </w:rPr>
              <w:t xml:space="preserve">سنگهاي ادراري (درمان و مراقبتهاي پرستاري)  </w:t>
            </w:r>
          </w:p>
        </w:tc>
        <w:tc>
          <w:tcPr>
            <w:tcW w:w="407" w:type="pct"/>
          </w:tcPr>
          <w:p w14:paraId="77442EFE" w14:textId="77777777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02" w:type="pct"/>
          </w:tcPr>
          <w:p w14:paraId="0DCBCA00" w14:textId="49F1F8AA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45" w:type="pct"/>
          </w:tcPr>
          <w:p w14:paraId="5E112210" w14:textId="53D2F5D4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</w:t>
            </w:r>
          </w:p>
        </w:tc>
        <w:tc>
          <w:tcPr>
            <w:tcW w:w="846" w:type="pct"/>
          </w:tcPr>
          <w:p w14:paraId="5254A544" w14:textId="0E82C65C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کامپیوتر/ ویدیوپروژکتور</w:t>
            </w:r>
          </w:p>
        </w:tc>
      </w:tr>
      <w:tr w:rsidR="00DD6E25" w:rsidRPr="00BF62E6" w14:paraId="22DF12B7" w14:textId="77777777" w:rsidTr="00DD6E2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</w:tcPr>
          <w:p w14:paraId="6041287F" w14:textId="77EA7718" w:rsidR="00DD6E25" w:rsidRPr="00F118D0" w:rsidRDefault="00DD6E25" w:rsidP="00DD6E25">
            <w:pPr>
              <w:pStyle w:val="ListParagraph"/>
              <w:numPr>
                <w:ilvl w:val="0"/>
                <w:numId w:val="5"/>
              </w:num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 w:rsidRPr="00082894">
              <w:rPr>
                <w:rFonts w:cs="B Lotus" w:hint="cs"/>
                <w:sz w:val="26"/>
                <w:szCs w:val="26"/>
                <w:rtl/>
              </w:rPr>
              <w:lastRenderedPageBreak/>
              <w:t xml:space="preserve">تروماها و تومورهاي سيستم ادراري (درمان و مراقبتهاي پرستاري)  </w:t>
            </w:r>
          </w:p>
        </w:tc>
        <w:tc>
          <w:tcPr>
            <w:tcW w:w="407" w:type="pct"/>
          </w:tcPr>
          <w:p w14:paraId="3EBB7C7C" w14:textId="77777777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02" w:type="pct"/>
          </w:tcPr>
          <w:p w14:paraId="39A36D8D" w14:textId="62DD78EF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45" w:type="pct"/>
          </w:tcPr>
          <w:p w14:paraId="4DAE7F28" w14:textId="281A07D6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</w:t>
            </w:r>
          </w:p>
        </w:tc>
        <w:tc>
          <w:tcPr>
            <w:tcW w:w="846" w:type="pct"/>
          </w:tcPr>
          <w:p w14:paraId="3A50FF91" w14:textId="7FEC5FC6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کامپیوتر/ ویدیوپروژکتور</w:t>
            </w:r>
          </w:p>
        </w:tc>
      </w:tr>
      <w:tr w:rsidR="00DD6E25" w:rsidRPr="00BF62E6" w14:paraId="342BD0C6" w14:textId="77777777" w:rsidTr="00DD6E2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</w:tcPr>
          <w:p w14:paraId="331A05BA" w14:textId="413338EC" w:rsidR="00DD6E25" w:rsidRPr="00F3580A" w:rsidRDefault="00DD6E25" w:rsidP="00DD6E25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F3580A">
              <w:rPr>
                <w:rFonts w:cs="B Lotus" w:hint="cs"/>
                <w:sz w:val="26"/>
                <w:szCs w:val="26"/>
                <w:rtl/>
              </w:rPr>
              <w:t xml:space="preserve">احتباس و بي اختياري ادراري، مثانه نوروژنيك </w:t>
            </w:r>
            <w:r>
              <w:rPr>
                <w:rFonts w:cs="B Lotus" w:hint="cs"/>
                <w:sz w:val="26"/>
                <w:szCs w:val="26"/>
                <w:rtl/>
              </w:rPr>
              <w:t>، ریفلاکس ادراری</w:t>
            </w:r>
            <w:r w:rsidRPr="00F3580A">
              <w:rPr>
                <w:rFonts w:cs="B Lotus" w:hint="cs"/>
                <w:sz w:val="26"/>
                <w:szCs w:val="26"/>
                <w:rtl/>
              </w:rPr>
              <w:t>(درمان و مراقبتهاي پرستاري)</w:t>
            </w:r>
          </w:p>
          <w:p w14:paraId="62DDCD2C" w14:textId="2114B96B" w:rsidR="00DD6E25" w:rsidRPr="00F3580A" w:rsidRDefault="00DD6E25" w:rsidP="00DD6E25">
            <w:p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07" w:type="pct"/>
          </w:tcPr>
          <w:p w14:paraId="7214F0E4" w14:textId="77777777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02" w:type="pct"/>
          </w:tcPr>
          <w:p w14:paraId="286A47DA" w14:textId="5F3A9D8A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45" w:type="pct"/>
          </w:tcPr>
          <w:p w14:paraId="105334C4" w14:textId="0F32D7C5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</w:t>
            </w:r>
          </w:p>
        </w:tc>
        <w:tc>
          <w:tcPr>
            <w:tcW w:w="846" w:type="pct"/>
          </w:tcPr>
          <w:p w14:paraId="631BEA04" w14:textId="71A359CE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کامپیوتر/ ویدیوپروژکتور</w:t>
            </w:r>
          </w:p>
        </w:tc>
      </w:tr>
      <w:tr w:rsidR="00DD6E25" w:rsidRPr="00BF62E6" w14:paraId="3EE58C0A" w14:textId="77777777" w:rsidTr="00DD6E2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</w:tcPr>
          <w:p w14:paraId="38EACC0C" w14:textId="5C01A8AF" w:rsidR="00DD6E25" w:rsidRPr="00F3580A" w:rsidRDefault="00DD6E25" w:rsidP="00DD6E25">
            <w:pPr>
              <w:pStyle w:val="ListParagraph"/>
              <w:numPr>
                <w:ilvl w:val="0"/>
                <w:numId w:val="5"/>
              </w:numPr>
              <w:bidi/>
              <w:rPr>
                <w:rFonts w:cs="B Lotus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cs="B Lotus" w:hint="cs"/>
                <w:b w:val="0"/>
                <w:bCs w:val="0"/>
                <w:sz w:val="26"/>
                <w:szCs w:val="26"/>
                <w:rtl/>
              </w:rPr>
              <w:t>جراحی های ادراری و مراقبتهای پرستاری</w:t>
            </w:r>
          </w:p>
        </w:tc>
        <w:tc>
          <w:tcPr>
            <w:tcW w:w="407" w:type="pct"/>
          </w:tcPr>
          <w:p w14:paraId="22A2CB44" w14:textId="77777777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02" w:type="pct"/>
          </w:tcPr>
          <w:p w14:paraId="5A5CC08D" w14:textId="66BAA1AE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45" w:type="pct"/>
          </w:tcPr>
          <w:p w14:paraId="3353BAB0" w14:textId="34E484E0" w:rsidR="00DD6E25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</w:t>
            </w:r>
          </w:p>
        </w:tc>
        <w:tc>
          <w:tcPr>
            <w:tcW w:w="846" w:type="pct"/>
          </w:tcPr>
          <w:p w14:paraId="2E2DC722" w14:textId="6E3D2FB6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کامپیوتر/ ویدیوپروژکتور</w:t>
            </w:r>
          </w:p>
        </w:tc>
      </w:tr>
      <w:tr w:rsidR="00DD6E25" w:rsidRPr="00BF62E6" w14:paraId="41190784" w14:textId="77777777" w:rsidTr="00DD6E2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</w:tcPr>
          <w:p w14:paraId="0FF50F07" w14:textId="1DF1A780" w:rsidR="00DD6E25" w:rsidRPr="00F3580A" w:rsidRDefault="00DD6E25" w:rsidP="00DD6E25">
            <w:pPr>
              <w:bidi/>
              <w:ind w:left="-180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082894">
              <w:rPr>
                <w:rFonts w:cs="B Lotus" w:hint="cs"/>
                <w:sz w:val="26"/>
                <w:szCs w:val="26"/>
                <w:rtl/>
              </w:rPr>
              <w:t>ر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  8.   اناتومی و فیزیولوژی سیستم تناسلی </w:t>
            </w:r>
          </w:p>
        </w:tc>
        <w:tc>
          <w:tcPr>
            <w:tcW w:w="407" w:type="pct"/>
          </w:tcPr>
          <w:p w14:paraId="474E43E1" w14:textId="77777777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02" w:type="pct"/>
          </w:tcPr>
          <w:p w14:paraId="208EDB64" w14:textId="20D9754B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45" w:type="pct"/>
          </w:tcPr>
          <w:p w14:paraId="23835E33" w14:textId="6ED104BC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</w:t>
            </w:r>
          </w:p>
        </w:tc>
        <w:tc>
          <w:tcPr>
            <w:tcW w:w="846" w:type="pct"/>
          </w:tcPr>
          <w:p w14:paraId="01C1A053" w14:textId="1AC65C3A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کامپیوتر/ ویدیوپروژکتور</w:t>
            </w:r>
          </w:p>
        </w:tc>
      </w:tr>
      <w:tr w:rsidR="00DD6E25" w:rsidRPr="00BF62E6" w14:paraId="11024DF4" w14:textId="77777777" w:rsidTr="00DD6E2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</w:tcPr>
          <w:p w14:paraId="6673E5D5" w14:textId="7FAEA67D" w:rsidR="00DD6E25" w:rsidRPr="00BF0EC9" w:rsidRDefault="00DD6E25" w:rsidP="00DD6E25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BF0EC9">
              <w:rPr>
                <w:rFonts w:cs="B Lotus" w:hint="cs"/>
                <w:sz w:val="26"/>
                <w:szCs w:val="26"/>
                <w:rtl/>
              </w:rPr>
              <w:t>هيپرتروفي خوش</w:t>
            </w:r>
            <w:r w:rsidRPr="00BF0EC9">
              <w:rPr>
                <w:rFonts w:cs="B Lotus"/>
                <w:sz w:val="26"/>
                <w:szCs w:val="26"/>
                <w:rtl/>
              </w:rPr>
              <w:softHyphen/>
            </w:r>
            <w:r w:rsidRPr="00BF0EC9">
              <w:rPr>
                <w:rFonts w:cs="B Lotus" w:hint="cs"/>
                <w:sz w:val="26"/>
                <w:szCs w:val="26"/>
                <w:rtl/>
              </w:rPr>
              <w:t>خيم پروستات، هيدروسل و واريكوسل (درمان و مراقبتهاي پرستاري)</w:t>
            </w:r>
          </w:p>
          <w:p w14:paraId="78421B55" w14:textId="173F9025" w:rsidR="00DD6E25" w:rsidRPr="00F3580A" w:rsidRDefault="00DD6E25" w:rsidP="00DD6E25">
            <w:pPr>
              <w:pStyle w:val="ListParagraph"/>
              <w:bidi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07" w:type="pct"/>
          </w:tcPr>
          <w:p w14:paraId="1B1F778E" w14:textId="77777777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02" w:type="pct"/>
          </w:tcPr>
          <w:p w14:paraId="213A36D0" w14:textId="21C975AF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45" w:type="pct"/>
          </w:tcPr>
          <w:p w14:paraId="51559431" w14:textId="78608FAF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</w:t>
            </w:r>
          </w:p>
        </w:tc>
        <w:tc>
          <w:tcPr>
            <w:tcW w:w="846" w:type="pct"/>
          </w:tcPr>
          <w:p w14:paraId="5B22F257" w14:textId="77CD8105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کامپیوتر/ ویدیوپروژکتور</w:t>
            </w:r>
          </w:p>
        </w:tc>
      </w:tr>
      <w:tr w:rsidR="00DD6E25" w:rsidRPr="00BF62E6" w14:paraId="4E7BA9D6" w14:textId="77777777" w:rsidTr="00DD6E25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</w:tcPr>
          <w:p w14:paraId="65AA3C12" w14:textId="4545208D" w:rsidR="00DD6E25" w:rsidRDefault="00DD6E25" w:rsidP="00DD6E25">
            <w:pPr>
              <w:pStyle w:val="ListParagraph"/>
              <w:numPr>
                <w:ilvl w:val="0"/>
                <w:numId w:val="8"/>
              </w:numPr>
              <w:bidi/>
              <w:rPr>
                <w:rFonts w:cs="B Lotus"/>
                <w:sz w:val="26"/>
                <w:szCs w:val="26"/>
              </w:rPr>
            </w:pPr>
            <w:r>
              <w:rPr>
                <w:rFonts w:asciiTheme="majorBidi" w:hAnsiTheme="majorBidi" w:cs="Cambria"/>
                <w:sz w:val="26"/>
                <w:szCs w:val="26"/>
              </w:rPr>
              <w:t xml:space="preserve">PID </w:t>
            </w:r>
            <w:r>
              <w:rPr>
                <w:rFonts w:asciiTheme="majorBidi" w:hAnsiTheme="majorBidi" w:cstheme="minorBidi" w:hint="cs"/>
                <w:sz w:val="26"/>
                <w:szCs w:val="26"/>
                <w:rtl/>
              </w:rPr>
              <w:t xml:space="preserve"> و </w:t>
            </w:r>
            <w:r>
              <w:rPr>
                <w:rFonts w:asciiTheme="majorBidi" w:hAnsiTheme="majorBidi" w:cstheme="minorBidi"/>
                <w:sz w:val="26"/>
                <w:szCs w:val="26"/>
              </w:rPr>
              <w:t>PMS</w:t>
            </w:r>
            <w:r w:rsidRPr="00BF0EC9">
              <w:rPr>
                <w:rFonts w:asciiTheme="majorBidi" w:hAnsiTheme="majorBidi" w:cs="B Lotus" w:hint="cs"/>
                <w:sz w:val="26"/>
                <w:szCs w:val="26"/>
                <w:rtl/>
              </w:rPr>
              <w:t xml:space="preserve"> </w:t>
            </w:r>
            <w:r w:rsidRPr="00BF0EC9">
              <w:rPr>
                <w:rFonts w:cs="B Lotus" w:hint="cs"/>
                <w:sz w:val="26"/>
                <w:szCs w:val="26"/>
                <w:rtl/>
              </w:rPr>
              <w:t>(درمان و مراقبتهاي پرستاري)</w:t>
            </w:r>
          </w:p>
          <w:p w14:paraId="20755578" w14:textId="3CBACF29" w:rsidR="00DD6E25" w:rsidRPr="00BF0EC9" w:rsidRDefault="00DD6E25" w:rsidP="00DD6E25">
            <w:pPr>
              <w:pStyle w:val="ListParagraph"/>
              <w:bidi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07" w:type="pct"/>
          </w:tcPr>
          <w:p w14:paraId="505CAF8A" w14:textId="77777777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02" w:type="pct"/>
          </w:tcPr>
          <w:p w14:paraId="0EC71DE6" w14:textId="48B47445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45" w:type="pct"/>
          </w:tcPr>
          <w:p w14:paraId="07D2AF17" w14:textId="552D61D8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</w:t>
            </w:r>
          </w:p>
        </w:tc>
        <w:tc>
          <w:tcPr>
            <w:tcW w:w="846" w:type="pct"/>
          </w:tcPr>
          <w:p w14:paraId="3893B11D" w14:textId="26A74438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کامپیوتر/ ویدیوپروژکتور</w:t>
            </w:r>
          </w:p>
        </w:tc>
      </w:tr>
      <w:tr w:rsidR="00DD6E25" w:rsidRPr="00BF62E6" w14:paraId="15250FAC" w14:textId="77777777" w:rsidTr="00DD6E25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</w:tcPr>
          <w:p w14:paraId="576412FC" w14:textId="6B6E4A12" w:rsidR="00DD6E25" w:rsidRPr="00BF0EC9" w:rsidRDefault="00DD6E25" w:rsidP="00DD6E25">
            <w:pPr>
              <w:pStyle w:val="ListParagraph"/>
              <w:numPr>
                <w:ilvl w:val="0"/>
                <w:numId w:val="8"/>
              </w:numPr>
              <w:bidi/>
              <w:rPr>
                <w:rFonts w:cs="B Lotus"/>
                <w:sz w:val="26"/>
                <w:szCs w:val="26"/>
                <w:rtl/>
              </w:rPr>
            </w:pPr>
            <w:r>
              <w:rPr>
                <w:rFonts w:asciiTheme="majorBidi" w:hAnsiTheme="majorBidi" w:cs="Cambria" w:hint="cs"/>
                <w:sz w:val="26"/>
                <w:szCs w:val="26"/>
                <w:rtl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تومورهای رحمی</w:t>
            </w:r>
          </w:p>
          <w:p w14:paraId="60C3FE40" w14:textId="49D6FAE6" w:rsidR="00DD6E25" w:rsidRPr="003D1439" w:rsidRDefault="00DD6E25" w:rsidP="00DD6E25">
            <w:pPr>
              <w:bidi/>
              <w:rPr>
                <w:rFonts w:asciiTheme="majorBidi" w:hAnsiTheme="majorBidi" w:cs="Cambria"/>
                <w:sz w:val="26"/>
                <w:szCs w:val="26"/>
              </w:rPr>
            </w:pPr>
          </w:p>
        </w:tc>
        <w:tc>
          <w:tcPr>
            <w:tcW w:w="407" w:type="pct"/>
          </w:tcPr>
          <w:p w14:paraId="59FDB48A" w14:textId="77777777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02" w:type="pct"/>
          </w:tcPr>
          <w:p w14:paraId="7504036C" w14:textId="4DDD4FA9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45" w:type="pct"/>
          </w:tcPr>
          <w:p w14:paraId="360438A7" w14:textId="330302F6" w:rsidR="00DD6E25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</w:t>
            </w:r>
          </w:p>
        </w:tc>
        <w:tc>
          <w:tcPr>
            <w:tcW w:w="846" w:type="pct"/>
          </w:tcPr>
          <w:p w14:paraId="5AFE203B" w14:textId="49053063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کامپیوتر/ ویدیوپروژکتور</w:t>
            </w:r>
          </w:p>
        </w:tc>
      </w:tr>
      <w:tr w:rsidR="00DD6E25" w:rsidRPr="00BF62E6" w14:paraId="23289977" w14:textId="77777777" w:rsidTr="00DD6E25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pct"/>
            <w:gridSpan w:val="2"/>
          </w:tcPr>
          <w:p w14:paraId="792F4D6E" w14:textId="4EF03B94" w:rsidR="00DD6E25" w:rsidRPr="00BF0EC9" w:rsidRDefault="00DD6E25" w:rsidP="00DD6E25">
            <w:pPr>
              <w:pStyle w:val="ListParagraph"/>
              <w:numPr>
                <w:ilvl w:val="0"/>
                <w:numId w:val="8"/>
              </w:num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 w:rsidRPr="00BF0EC9">
              <w:rPr>
                <w:rFonts w:cs="B Nazanin" w:hint="cs"/>
                <w:color w:val="000000" w:themeColor="text1"/>
                <w:rtl/>
              </w:rPr>
              <w:t>بیماری های پستان و مراقبتهای پرستاری</w:t>
            </w:r>
          </w:p>
        </w:tc>
        <w:tc>
          <w:tcPr>
            <w:tcW w:w="407" w:type="pct"/>
          </w:tcPr>
          <w:p w14:paraId="26BA7B3C" w14:textId="77777777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02" w:type="pct"/>
          </w:tcPr>
          <w:p w14:paraId="5B167374" w14:textId="3E45E302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45" w:type="pct"/>
          </w:tcPr>
          <w:p w14:paraId="07580DFF" w14:textId="2407C33E" w:rsidR="00DD6E25" w:rsidRPr="00BF62E6" w:rsidRDefault="00DD6E25" w:rsidP="00DD6E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</w:t>
            </w:r>
          </w:p>
        </w:tc>
        <w:tc>
          <w:tcPr>
            <w:tcW w:w="846" w:type="pct"/>
          </w:tcPr>
          <w:p w14:paraId="581DB5D8" w14:textId="62A2285F" w:rsidR="00DD6E25" w:rsidRPr="00BF62E6" w:rsidRDefault="00DD6E25" w:rsidP="00DD6E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کامپیوتر/ ویدیوپروژکتور</w:t>
            </w:r>
          </w:p>
        </w:tc>
      </w:tr>
    </w:tbl>
    <w:p w14:paraId="1D44962B" w14:textId="77777777" w:rsidR="003B0D80" w:rsidRDefault="003B0D80" w:rsidP="003B0D80">
      <w:pPr>
        <w:pStyle w:val="ListParagraph"/>
        <w:bidi/>
        <w:rPr>
          <w:rFonts w:cs="B Zar"/>
          <w:rtl/>
        </w:rPr>
      </w:pPr>
    </w:p>
    <w:p w14:paraId="5D1C3B1E" w14:textId="01F39CEE" w:rsidR="00F360B5" w:rsidRPr="003B0D80" w:rsidRDefault="00F360B5" w:rsidP="003B0D80">
      <w:pPr>
        <w:pStyle w:val="ListParagraph"/>
        <w:numPr>
          <w:ilvl w:val="0"/>
          <w:numId w:val="3"/>
        </w:numPr>
        <w:bidi/>
        <w:rPr>
          <w:rFonts w:cs="B Zar"/>
        </w:rPr>
      </w:pPr>
    </w:p>
    <w:sectPr w:rsidR="00F360B5" w:rsidRPr="003B0D80" w:rsidSect="00163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A7231" w14:textId="77777777" w:rsidR="001B23BE" w:rsidRDefault="001B23BE" w:rsidP="005D4F20">
      <w:r>
        <w:separator/>
      </w:r>
    </w:p>
  </w:endnote>
  <w:endnote w:type="continuationSeparator" w:id="0">
    <w:p w14:paraId="79438162" w14:textId="77777777" w:rsidR="001B23BE" w:rsidRDefault="001B23BE" w:rsidP="005D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A7E8" w14:textId="77777777" w:rsidR="005D4F20" w:rsidRDefault="005D4F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09AA0" w14:textId="77777777" w:rsidR="005D4F20" w:rsidRDefault="005D4F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DCDAA" w14:textId="77777777" w:rsidR="005D4F20" w:rsidRDefault="005D4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991C" w14:textId="77777777" w:rsidR="001B23BE" w:rsidRDefault="001B23BE" w:rsidP="005D4F20">
      <w:r>
        <w:separator/>
      </w:r>
    </w:p>
  </w:footnote>
  <w:footnote w:type="continuationSeparator" w:id="0">
    <w:p w14:paraId="3BB8DBAF" w14:textId="77777777" w:rsidR="001B23BE" w:rsidRDefault="001B23BE" w:rsidP="005D4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05090" w14:textId="77777777" w:rsidR="005D4F20" w:rsidRDefault="001B23BE">
    <w:pPr>
      <w:pStyle w:val="Header"/>
    </w:pPr>
    <w:r>
      <w:rPr>
        <w:noProof/>
      </w:rPr>
      <w:pict w14:anchorId="22DB27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82829" o:spid="_x0000_s2053" type="#_x0000_t136" style="position:absolute;margin-left:0;margin-top:0;width:442.7pt;height:295.1pt;rotation:315;z-index:-251655168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ED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1DB9C" w14:textId="77777777" w:rsidR="005D4F20" w:rsidRDefault="001B23BE">
    <w:pPr>
      <w:pStyle w:val="Header"/>
    </w:pPr>
    <w:r>
      <w:rPr>
        <w:noProof/>
      </w:rPr>
      <w:pict w14:anchorId="4C7CC0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82830" o:spid="_x0000_s2054" type="#_x0000_t136" style="position:absolute;margin-left:0;margin-top:0;width:442.7pt;height:295.1pt;rotation:315;z-index:-251653120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ED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3F77A" w14:textId="77777777" w:rsidR="005D4F20" w:rsidRDefault="001B23BE">
    <w:pPr>
      <w:pStyle w:val="Header"/>
    </w:pPr>
    <w:r>
      <w:rPr>
        <w:noProof/>
      </w:rPr>
      <w:pict w14:anchorId="68E26B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82828" o:spid="_x0000_s2052" type="#_x0000_t136" style="position:absolute;margin-left:0;margin-top:0;width:442.7pt;height:295.1pt;rotation:315;z-index:-251657216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ED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745E"/>
    <w:multiLevelType w:val="hybridMultilevel"/>
    <w:tmpl w:val="1D1643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AC15D1"/>
    <w:multiLevelType w:val="hybridMultilevel"/>
    <w:tmpl w:val="8392E056"/>
    <w:lvl w:ilvl="0" w:tplc="655C152C">
      <w:start w:val="2"/>
      <w:numFmt w:val="decimal"/>
      <w:lvlText w:val="%1."/>
      <w:lvlJc w:val="left"/>
      <w:pPr>
        <w:ind w:left="720" w:hanging="360"/>
      </w:pPr>
      <w:rPr>
        <w:rFonts w:cs="B Lotus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2FC0"/>
    <w:multiLevelType w:val="hybridMultilevel"/>
    <w:tmpl w:val="153277AA"/>
    <w:lvl w:ilvl="0" w:tplc="14F07E9A">
      <w:start w:val="1"/>
      <w:numFmt w:val="decimal"/>
      <w:lvlText w:val="%1."/>
      <w:lvlJc w:val="left"/>
      <w:pPr>
        <w:ind w:left="360" w:hanging="360"/>
      </w:pPr>
      <w:rPr>
        <w:rFonts w:cs="B Nazanin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>
    <w:nsid w:val="216F4C74"/>
    <w:multiLevelType w:val="hybridMultilevel"/>
    <w:tmpl w:val="E3B6660C"/>
    <w:lvl w:ilvl="0" w:tplc="040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46A5C"/>
    <w:multiLevelType w:val="hybridMultilevel"/>
    <w:tmpl w:val="9DFAF4C2"/>
    <w:lvl w:ilvl="0" w:tplc="040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27606"/>
    <w:multiLevelType w:val="hybridMultilevel"/>
    <w:tmpl w:val="C592138E"/>
    <w:lvl w:ilvl="0" w:tplc="6E901152">
      <w:start w:val="2"/>
      <w:numFmt w:val="decimal"/>
      <w:lvlText w:val="%1."/>
      <w:lvlJc w:val="left"/>
      <w:pPr>
        <w:ind w:left="540" w:hanging="360"/>
      </w:pPr>
      <w:rPr>
        <w:rFonts w:cs="B Lotus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A3536D6"/>
    <w:multiLevelType w:val="hybridMultilevel"/>
    <w:tmpl w:val="9B7C7FA6"/>
    <w:lvl w:ilvl="0" w:tplc="FA8C503C">
      <w:start w:val="9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FAD01F1"/>
    <w:multiLevelType w:val="hybridMultilevel"/>
    <w:tmpl w:val="2E1A1680"/>
    <w:lvl w:ilvl="0" w:tplc="CE3C9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B5"/>
    <w:rsid w:val="00000C6F"/>
    <w:rsid w:val="000B47A4"/>
    <w:rsid w:val="000D0AF1"/>
    <w:rsid w:val="00162711"/>
    <w:rsid w:val="00163C0A"/>
    <w:rsid w:val="001B23BE"/>
    <w:rsid w:val="00237DF1"/>
    <w:rsid w:val="00354FC5"/>
    <w:rsid w:val="003B0D80"/>
    <w:rsid w:val="003D1439"/>
    <w:rsid w:val="00537EA5"/>
    <w:rsid w:val="005D4F20"/>
    <w:rsid w:val="006023E7"/>
    <w:rsid w:val="007B3868"/>
    <w:rsid w:val="007C766E"/>
    <w:rsid w:val="00931FDA"/>
    <w:rsid w:val="009A41F2"/>
    <w:rsid w:val="009E3125"/>
    <w:rsid w:val="00AD4322"/>
    <w:rsid w:val="00BF0EC9"/>
    <w:rsid w:val="00DD6E25"/>
    <w:rsid w:val="00F3580A"/>
    <w:rsid w:val="00F360B5"/>
    <w:rsid w:val="00F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E506CBA"/>
  <w15:docId w15:val="{D559A892-24BC-40DD-8A51-E00152AC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60B5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F360B5"/>
    <w:rPr>
      <w:rFonts w:ascii="Times New Roman" w:eastAsia="Times New Roman" w:hAnsi="Times New Roman" w:cs="Nazanin"/>
      <w:b/>
      <w:bCs/>
      <w:noProof/>
      <w:sz w:val="20"/>
      <w:szCs w:val="36"/>
    </w:rPr>
  </w:style>
  <w:style w:type="table" w:customStyle="1" w:styleId="ListTable3-Accent21">
    <w:name w:val="List Table 3 - Accent 21"/>
    <w:basedOn w:val="TableNormal"/>
    <w:uiPriority w:val="48"/>
    <w:rsid w:val="00F36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36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F2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D4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F20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GridTable1Light-Accent61">
    <w:name w:val="Grid Table 1 Light - Accent 61"/>
    <w:basedOn w:val="TableNormal"/>
    <w:uiPriority w:val="46"/>
    <w:rsid w:val="005D4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D4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3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0A"/>
    <w:rPr>
      <w:rFonts w:ascii="Segoe UI" w:eastAsia="Times New Roman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Aghaei</cp:lastModifiedBy>
  <cp:revision>6</cp:revision>
  <cp:lastPrinted>2020-09-01T05:15:00Z</cp:lastPrinted>
  <dcterms:created xsi:type="dcterms:W3CDTF">2020-09-06T03:24:00Z</dcterms:created>
  <dcterms:modified xsi:type="dcterms:W3CDTF">2022-09-14T03:50:00Z</dcterms:modified>
</cp:coreProperties>
</file>